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4735A1" w:rsidRPr="00C40078" w14:paraId="66C6AC24" w14:textId="77777777" w:rsidTr="007F03B6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2B43E576" w14:textId="206AE05E" w:rsidR="004735A1" w:rsidRPr="000260B5" w:rsidRDefault="004735A1">
            <w:pPr>
              <w:rPr>
                <w:rFonts w:ascii="Book Antiqua" w:hAnsi="Book Antiqua" w:cs="Baghdad"/>
                <w:b/>
                <w:bCs/>
                <w:sz w:val="40"/>
                <w:szCs w:val="40"/>
              </w:rPr>
            </w:pPr>
            <w:r w:rsidRPr="000260B5">
              <w:rPr>
                <w:rFonts w:ascii="Book Antiqua" w:hAnsi="Book Antiqua"/>
                <w:b/>
                <w:bCs/>
                <w:sz w:val="40"/>
                <w:szCs w:val="40"/>
              </w:rPr>
              <w:t xml:space="preserve">Patrese </w:t>
            </w:r>
            <w:r w:rsidR="002E6F21">
              <w:rPr>
                <w:rFonts w:ascii="Book Antiqua" w:hAnsi="Book Antiqua"/>
                <w:b/>
                <w:bCs/>
                <w:sz w:val="40"/>
                <w:szCs w:val="40"/>
              </w:rPr>
              <w:t xml:space="preserve">N. </w:t>
            </w:r>
            <w:r w:rsidRPr="000260B5">
              <w:rPr>
                <w:rFonts w:ascii="Book Antiqua" w:hAnsi="Book Antiqua"/>
                <w:b/>
                <w:bCs/>
                <w:sz w:val="40"/>
                <w:szCs w:val="40"/>
              </w:rPr>
              <w:t xml:space="preserve">Anderson </w:t>
            </w:r>
          </w:p>
        </w:tc>
      </w:tr>
      <w:tr w:rsidR="00C43B50" w:rsidRPr="00F0571B" w14:paraId="7806346F" w14:textId="77777777" w:rsidTr="007F03B6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14:paraId="5D442E17" w14:textId="77777777" w:rsidR="007F03B6" w:rsidRDefault="007F03B6" w:rsidP="00433DCC">
            <w:pPr>
              <w:rPr>
                <w:rFonts w:ascii="Book Antiqua" w:hAnsi="Book Antiqua" w:cs="Baghdad"/>
                <w:sz w:val="22"/>
                <w:szCs w:val="22"/>
              </w:rPr>
            </w:pPr>
          </w:p>
          <w:p w14:paraId="5E7FE2CA" w14:textId="6B9564AD" w:rsidR="00C43B50" w:rsidRPr="007F03B6" w:rsidRDefault="00C43B50" w:rsidP="00433DC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Climate Hazards Center </w:t>
            </w:r>
          </w:p>
          <w:p w14:paraId="4ED108A0" w14:textId="77777777" w:rsidR="00C43B50" w:rsidRPr="007F03B6" w:rsidRDefault="00C43B50" w:rsidP="00433DC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University of California Santa Barbara </w:t>
            </w:r>
          </w:p>
          <w:p w14:paraId="1B990600" w14:textId="03C8F0F8" w:rsidR="00C43B50" w:rsidRPr="007F03B6" w:rsidRDefault="00C43B50" w:rsidP="00433DC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4724 Ellison Hall </w:t>
            </w:r>
          </w:p>
          <w:p w14:paraId="5887F628" w14:textId="77777777" w:rsidR="00C43B50" w:rsidRPr="007F03B6" w:rsidRDefault="00C43B50" w:rsidP="00433DC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Santa Barbara, CA 93106</w:t>
            </w:r>
          </w:p>
          <w:p w14:paraId="24E4C92B" w14:textId="72FB334C" w:rsidR="00C43B50" w:rsidRPr="007F03B6" w:rsidRDefault="007F03B6">
            <w:pPr>
              <w:rPr>
                <w:rFonts w:ascii="Book Antiqua" w:hAnsi="Book Antiqua" w:cs="Baghdad"/>
                <w:sz w:val="22"/>
                <w:szCs w:val="22"/>
              </w:rPr>
            </w:pPr>
            <w:hyperlink r:id="rId4" w:history="1">
              <w:r w:rsidR="00C43B50" w:rsidRPr="007F03B6">
                <w:rPr>
                  <w:rStyle w:val="Hyperlink"/>
                  <w:rFonts w:ascii="Book Antiqua" w:hAnsi="Book Antiqua" w:cs="Baghdad"/>
                  <w:sz w:val="22"/>
                  <w:szCs w:val="22"/>
                </w:rPr>
                <w:t>p_anderson@ucsb.edu</w:t>
              </w:r>
            </w:hyperlink>
          </w:p>
        </w:tc>
      </w:tr>
      <w:tr w:rsidR="00C43B50" w:rsidRPr="00F0571B" w14:paraId="54897D55" w14:textId="77777777" w:rsidTr="007F03B6">
        <w:tc>
          <w:tcPr>
            <w:tcW w:w="10800" w:type="dxa"/>
            <w:gridSpan w:val="2"/>
          </w:tcPr>
          <w:p w14:paraId="5E7F4BBD" w14:textId="77777777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43B50" w:rsidRPr="00F0571B" w14:paraId="0B32D864" w14:textId="77777777" w:rsidTr="007F03B6">
        <w:tc>
          <w:tcPr>
            <w:tcW w:w="10800" w:type="dxa"/>
            <w:gridSpan w:val="2"/>
          </w:tcPr>
          <w:p w14:paraId="69D0D2C6" w14:textId="03D745C5" w:rsidR="00C43B50" w:rsidRPr="007F03B6" w:rsidRDefault="00C43B50">
            <w:pPr>
              <w:rPr>
                <w:rFonts w:ascii="Book Antiqua" w:hAnsi="Book Antiqua" w:cs="Baghdad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/>
                <w:b/>
                <w:bCs/>
                <w:sz w:val="22"/>
                <w:szCs w:val="22"/>
              </w:rPr>
              <w:t>EDUCATION</w:t>
            </w:r>
          </w:p>
        </w:tc>
      </w:tr>
      <w:tr w:rsidR="00C43B50" w:rsidRPr="00F0571B" w14:paraId="08395459" w14:textId="08E0FEC5" w:rsidTr="007F03B6">
        <w:tc>
          <w:tcPr>
            <w:tcW w:w="1440" w:type="dxa"/>
          </w:tcPr>
          <w:p w14:paraId="547E3162" w14:textId="5B44E6C7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/>
                <w:sz w:val="22"/>
                <w:szCs w:val="22"/>
              </w:rPr>
              <w:t>2021</w:t>
            </w:r>
          </w:p>
        </w:tc>
        <w:tc>
          <w:tcPr>
            <w:tcW w:w="9360" w:type="dxa"/>
          </w:tcPr>
          <w:p w14:paraId="6452FC1C" w14:textId="0548DC1E" w:rsidR="00C43B50" w:rsidRPr="007F03B6" w:rsidRDefault="00C43B50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Ph.D., Agricultural and Applied Economics, University of Illinois Urbana </w:t>
            </w:r>
            <w:r w:rsidR="00C71CEE" w:rsidRPr="007F03B6">
              <w:rPr>
                <w:rFonts w:ascii="Book Antiqua" w:hAnsi="Book Antiqua" w:cs="Baghdad"/>
                <w:sz w:val="22"/>
                <w:szCs w:val="22"/>
              </w:rPr>
              <w:t>–</w:t>
            </w:r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 Champaign</w:t>
            </w:r>
          </w:p>
          <w:p w14:paraId="3A9A8A05" w14:textId="25D380B9" w:rsidR="00C71CEE" w:rsidRPr="007F03B6" w:rsidRDefault="00C71CEE" w:rsidP="00C71CEE">
            <w:pPr>
              <w:ind w:left="720"/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b/>
                <w:bCs/>
                <w:sz w:val="22"/>
                <w:szCs w:val="22"/>
              </w:rPr>
              <w:t>Dissertation</w:t>
            </w:r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: “Three Essays on Economic Development in Sub-Saharan Africa” </w:t>
            </w:r>
          </w:p>
        </w:tc>
      </w:tr>
      <w:tr w:rsidR="00C43B50" w:rsidRPr="00F0571B" w14:paraId="799E6E20" w14:textId="55ADB7B8" w:rsidTr="007F03B6">
        <w:tc>
          <w:tcPr>
            <w:tcW w:w="1440" w:type="dxa"/>
          </w:tcPr>
          <w:p w14:paraId="434643A8" w14:textId="3558623C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/>
                <w:sz w:val="22"/>
                <w:szCs w:val="22"/>
              </w:rPr>
              <w:t>2015</w:t>
            </w:r>
          </w:p>
        </w:tc>
        <w:tc>
          <w:tcPr>
            <w:tcW w:w="9360" w:type="dxa"/>
          </w:tcPr>
          <w:p w14:paraId="046E0489" w14:textId="12E68C94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M.S., Economics, University of Illinois Urbana - Champaign</w:t>
            </w:r>
          </w:p>
        </w:tc>
      </w:tr>
      <w:tr w:rsidR="00C43B50" w:rsidRPr="00F0571B" w14:paraId="0E1B24D4" w14:textId="0BB0A476" w:rsidTr="007F03B6">
        <w:tc>
          <w:tcPr>
            <w:tcW w:w="1440" w:type="dxa"/>
          </w:tcPr>
          <w:p w14:paraId="1C8AA651" w14:textId="717A792A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/>
                <w:sz w:val="22"/>
                <w:szCs w:val="22"/>
              </w:rPr>
              <w:t>2012</w:t>
            </w:r>
          </w:p>
        </w:tc>
        <w:tc>
          <w:tcPr>
            <w:tcW w:w="9360" w:type="dxa"/>
          </w:tcPr>
          <w:p w14:paraId="12A1E82F" w14:textId="23ED5E99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B.S., (</w:t>
            </w:r>
            <w:r w:rsidRPr="007F03B6">
              <w:rPr>
                <w:rFonts w:ascii="Book Antiqua" w:hAnsi="Book Antiqua" w:cs="Baghdad"/>
                <w:i/>
                <w:iCs/>
                <w:sz w:val="22"/>
                <w:szCs w:val="22"/>
              </w:rPr>
              <w:t>magna cum laude</w:t>
            </w:r>
            <w:r w:rsidRPr="007F03B6">
              <w:rPr>
                <w:rFonts w:ascii="Book Antiqua" w:hAnsi="Book Antiqua" w:cs="Baghdad"/>
                <w:sz w:val="22"/>
                <w:szCs w:val="22"/>
              </w:rPr>
              <w:t>) Business Administration, Florida A&amp;M University</w:t>
            </w:r>
          </w:p>
        </w:tc>
      </w:tr>
      <w:tr w:rsidR="00C43B50" w:rsidRPr="00F0571B" w14:paraId="044AE55D" w14:textId="77777777" w:rsidTr="007F03B6">
        <w:tc>
          <w:tcPr>
            <w:tcW w:w="10800" w:type="dxa"/>
            <w:gridSpan w:val="2"/>
          </w:tcPr>
          <w:p w14:paraId="640DE65A" w14:textId="77777777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43B50" w:rsidRPr="00F0571B" w14:paraId="0CA21BEA" w14:textId="68551815" w:rsidTr="007F03B6">
        <w:tc>
          <w:tcPr>
            <w:tcW w:w="10800" w:type="dxa"/>
            <w:gridSpan w:val="2"/>
          </w:tcPr>
          <w:p w14:paraId="2389C2A2" w14:textId="34FEB9BD" w:rsidR="00C43B50" w:rsidRPr="007F03B6" w:rsidRDefault="00C43B5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/>
                <w:b/>
                <w:bCs/>
                <w:sz w:val="22"/>
                <w:szCs w:val="22"/>
              </w:rPr>
              <w:t>CURRENT APPOINTMENTS</w:t>
            </w:r>
          </w:p>
        </w:tc>
      </w:tr>
      <w:tr w:rsidR="00C43B50" w:rsidRPr="00F0571B" w14:paraId="0331E24E" w14:textId="77777777" w:rsidTr="007F03B6">
        <w:tc>
          <w:tcPr>
            <w:tcW w:w="1440" w:type="dxa"/>
          </w:tcPr>
          <w:p w14:paraId="2F445FFE" w14:textId="5C9A7AC7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/>
                <w:sz w:val="22"/>
                <w:szCs w:val="22"/>
              </w:rPr>
              <w:t xml:space="preserve">2021 - </w:t>
            </w:r>
          </w:p>
        </w:tc>
        <w:tc>
          <w:tcPr>
            <w:tcW w:w="9360" w:type="dxa"/>
          </w:tcPr>
          <w:p w14:paraId="6D236DA2" w14:textId="39455E25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/>
                <w:sz w:val="22"/>
                <w:szCs w:val="22"/>
              </w:rPr>
              <w:t xml:space="preserve">Postdoctoral Research Fellow, University of California Santa Barbara, Center for Climate Hazards </w:t>
            </w:r>
          </w:p>
        </w:tc>
      </w:tr>
      <w:tr w:rsidR="00C43B50" w:rsidRPr="00F0571B" w14:paraId="036E82DB" w14:textId="77777777" w:rsidTr="007F03B6">
        <w:tc>
          <w:tcPr>
            <w:tcW w:w="1440" w:type="dxa"/>
          </w:tcPr>
          <w:p w14:paraId="0BA454F8" w14:textId="3F2E43D9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/>
                <w:sz w:val="22"/>
                <w:szCs w:val="22"/>
              </w:rPr>
              <w:t>2021</w:t>
            </w:r>
            <w:r w:rsidR="002E6F21" w:rsidRPr="007F03B6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7F03B6"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9360" w:type="dxa"/>
          </w:tcPr>
          <w:p w14:paraId="3A5C567B" w14:textId="109AD175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/>
                <w:sz w:val="22"/>
                <w:szCs w:val="22"/>
              </w:rPr>
              <w:t xml:space="preserve">Postdoctoral Research Fellow, University of California Santa Barbara, Department of Geography </w:t>
            </w:r>
          </w:p>
        </w:tc>
      </w:tr>
      <w:tr w:rsidR="00C43B50" w:rsidRPr="00F0571B" w14:paraId="5B612C81" w14:textId="77777777" w:rsidTr="007F03B6">
        <w:tc>
          <w:tcPr>
            <w:tcW w:w="10800" w:type="dxa"/>
            <w:gridSpan w:val="2"/>
          </w:tcPr>
          <w:p w14:paraId="6B98AE3C" w14:textId="77777777" w:rsidR="00C43B50" w:rsidRPr="007F03B6" w:rsidRDefault="00C43B5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43B50" w:rsidRPr="00F0571B" w14:paraId="1079A640" w14:textId="77777777" w:rsidTr="007F03B6">
        <w:tc>
          <w:tcPr>
            <w:tcW w:w="10800" w:type="dxa"/>
            <w:gridSpan w:val="2"/>
          </w:tcPr>
          <w:p w14:paraId="200F92A6" w14:textId="736A6C93" w:rsidR="00C43B50" w:rsidRPr="007F03B6" w:rsidRDefault="00C43B50" w:rsidP="00B770B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/>
                <w:b/>
                <w:bCs/>
                <w:sz w:val="22"/>
                <w:szCs w:val="22"/>
              </w:rPr>
              <w:t>RESEARCH AREAS</w:t>
            </w:r>
          </w:p>
        </w:tc>
      </w:tr>
      <w:tr w:rsidR="00C43B50" w:rsidRPr="00F0571B" w14:paraId="0A4C19A9" w14:textId="77777777" w:rsidTr="007F03B6">
        <w:tc>
          <w:tcPr>
            <w:tcW w:w="10800" w:type="dxa"/>
            <w:gridSpan w:val="2"/>
          </w:tcPr>
          <w:p w14:paraId="1558CA0D" w14:textId="1A9E4CFE" w:rsidR="00C43B50" w:rsidRPr="007F03B6" w:rsidRDefault="00C43B50" w:rsidP="004735A1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/>
                <w:sz w:val="22"/>
                <w:szCs w:val="22"/>
              </w:rPr>
              <w:t xml:space="preserve">Development Economics, Agricultural Economics, Environmental Economics, Food Security, Climate Change, Price Analysis </w:t>
            </w:r>
          </w:p>
        </w:tc>
      </w:tr>
      <w:tr w:rsidR="00C43B50" w:rsidRPr="00F0571B" w14:paraId="4ADC4FB5" w14:textId="77777777" w:rsidTr="007F03B6">
        <w:tc>
          <w:tcPr>
            <w:tcW w:w="10800" w:type="dxa"/>
            <w:gridSpan w:val="2"/>
          </w:tcPr>
          <w:p w14:paraId="6F37CDBA" w14:textId="77777777" w:rsidR="00C43B50" w:rsidRPr="007F03B6" w:rsidRDefault="00C43B50" w:rsidP="004735A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43B50" w:rsidRPr="00F0571B" w14:paraId="3E78F9AC" w14:textId="77777777" w:rsidTr="007F03B6">
        <w:tc>
          <w:tcPr>
            <w:tcW w:w="10800" w:type="dxa"/>
            <w:gridSpan w:val="2"/>
          </w:tcPr>
          <w:p w14:paraId="604B2936" w14:textId="7F776220" w:rsidR="00C43B50" w:rsidRPr="007F03B6" w:rsidRDefault="00C43B50" w:rsidP="004735A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/>
                <w:b/>
                <w:bCs/>
                <w:sz w:val="22"/>
                <w:szCs w:val="22"/>
              </w:rPr>
              <w:t>PUBLICATIONS</w:t>
            </w:r>
          </w:p>
        </w:tc>
      </w:tr>
      <w:tr w:rsidR="00C43B50" w:rsidRPr="00F0571B" w14:paraId="6BAFDEA5" w14:textId="77777777" w:rsidTr="007F03B6">
        <w:tc>
          <w:tcPr>
            <w:tcW w:w="10800" w:type="dxa"/>
            <w:gridSpan w:val="2"/>
          </w:tcPr>
          <w:p w14:paraId="3F6FC4F6" w14:textId="77777777" w:rsidR="00C43B50" w:rsidRPr="007F03B6" w:rsidRDefault="00C43B50" w:rsidP="000260B5">
            <w:pPr>
              <w:pStyle w:val="NoSpacing"/>
              <w:rPr>
                <w:rStyle w:val="Hyperlink"/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 xml:space="preserve">Von </w:t>
            </w:r>
            <w:proofErr w:type="spellStart"/>
            <w:r w:rsidRPr="007F03B6">
              <w:rPr>
                <w:rFonts w:ascii="Book Antiqua" w:hAnsi="Book Antiqua" w:cs="Baghdad"/>
              </w:rPr>
              <w:t>Gnechten</w:t>
            </w:r>
            <w:proofErr w:type="spellEnd"/>
            <w:r w:rsidRPr="007F03B6">
              <w:rPr>
                <w:rFonts w:ascii="Book Antiqua" w:hAnsi="Book Antiqua" w:cs="Baghdad"/>
              </w:rPr>
              <w:t xml:space="preserve">, R., </w:t>
            </w:r>
            <w:proofErr w:type="spellStart"/>
            <w:r w:rsidRPr="007F03B6">
              <w:rPr>
                <w:rFonts w:ascii="Book Antiqua" w:hAnsi="Book Antiqua" w:cs="Baghdad"/>
              </w:rPr>
              <w:t>Konar</w:t>
            </w:r>
            <w:proofErr w:type="spellEnd"/>
            <w:r w:rsidRPr="007F03B6">
              <w:rPr>
                <w:rFonts w:ascii="Book Antiqua" w:hAnsi="Book Antiqua" w:cs="Baghdad"/>
              </w:rPr>
              <w:t xml:space="preserve">, M., Baylis, K., </w:t>
            </w:r>
            <w:r w:rsidRPr="007F03B6">
              <w:rPr>
                <w:rFonts w:ascii="Book Antiqua" w:hAnsi="Book Antiqua" w:cs="Baghdad"/>
                <w:b/>
                <w:bCs/>
              </w:rPr>
              <w:t>Anderson, P</w:t>
            </w:r>
            <w:r w:rsidRPr="007F03B6">
              <w:rPr>
                <w:rFonts w:ascii="Book Antiqua" w:hAnsi="Book Antiqua" w:cs="Baghdad"/>
              </w:rPr>
              <w:t xml:space="preserve">., Jackson, N., Giroux, S., Evans, T. (2020). A gravity model and network analysis of household food sharing in Zambia. </w:t>
            </w:r>
            <w:r w:rsidRPr="007F03B6">
              <w:rPr>
                <w:rFonts w:ascii="Book Antiqua" w:hAnsi="Book Antiqua" w:cs="Baghdad"/>
                <w:i/>
                <w:iCs/>
              </w:rPr>
              <w:t xml:space="preserve">Environmental Research Letters. </w:t>
            </w:r>
            <w:r w:rsidRPr="007F03B6">
              <w:rPr>
                <w:rFonts w:ascii="Book Antiqua" w:hAnsi="Book Antiqua" w:cs="Baghdad"/>
              </w:rPr>
              <w:t xml:space="preserve">15(11),  </w:t>
            </w:r>
            <w:hyperlink r:id="rId5" w:history="1">
              <w:r w:rsidRPr="007F03B6">
                <w:rPr>
                  <w:rStyle w:val="Hyperlink"/>
                  <w:rFonts w:ascii="Book Antiqua" w:hAnsi="Book Antiqua" w:cs="Baghdad"/>
                </w:rPr>
                <w:t>https://doi.org/10.1088/1748-9326/abbe44</w:t>
              </w:r>
            </w:hyperlink>
          </w:p>
          <w:p w14:paraId="3DE3E8E2" w14:textId="77777777" w:rsidR="00C43B50" w:rsidRPr="007F03B6" w:rsidRDefault="00C43B50" w:rsidP="000260B5">
            <w:pPr>
              <w:pStyle w:val="NoSpacing"/>
              <w:rPr>
                <w:rFonts w:ascii="Book Antiqua" w:hAnsi="Book Antiqua" w:cs="Baghdad"/>
              </w:rPr>
            </w:pPr>
          </w:p>
          <w:p w14:paraId="4F33F414" w14:textId="1290E3B4" w:rsidR="002E6F21" w:rsidRPr="007F03B6" w:rsidRDefault="002E6F21" w:rsidP="002E6F21">
            <w:pPr>
              <w:pStyle w:val="NoSpacing"/>
              <w:rPr>
                <w:rStyle w:val="Hyperlink"/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 xml:space="preserve">Hannah, C., Davies, J., Green, R., Zimmer, A., </w:t>
            </w:r>
            <w:r w:rsidRPr="007F03B6">
              <w:rPr>
                <w:rFonts w:ascii="Book Antiqua" w:hAnsi="Book Antiqua" w:cs="Baghdad"/>
                <w:b/>
                <w:bCs/>
              </w:rPr>
              <w:t>Anderson, P</w:t>
            </w:r>
            <w:r w:rsidRPr="007F03B6">
              <w:rPr>
                <w:rFonts w:ascii="Book Antiqua" w:hAnsi="Book Antiqua" w:cs="Baghdad"/>
              </w:rPr>
              <w:t>., Battersby, J., Baylis, K., Joshi, N., &amp; Evans, T. (2022). Persistence of</w:t>
            </w:r>
            <w:r w:rsidR="00C71CEE" w:rsidRPr="007F03B6">
              <w:rPr>
                <w:rFonts w:ascii="Book Antiqua" w:hAnsi="Book Antiqua" w:cs="Baghdad"/>
              </w:rPr>
              <w:t xml:space="preserve"> </w:t>
            </w:r>
            <w:r w:rsidRPr="007F03B6">
              <w:rPr>
                <w:rFonts w:ascii="Book Antiqua" w:hAnsi="Book Antiqua" w:cs="Baghdad"/>
              </w:rPr>
              <w:t xml:space="preserve">open-air markets in the food systems of Africa’s secondary cities. </w:t>
            </w:r>
            <w:r w:rsidRPr="007F03B6">
              <w:rPr>
                <w:rFonts w:ascii="Book Antiqua" w:hAnsi="Book Antiqua" w:cs="Baghdad"/>
                <w:i/>
                <w:iCs/>
              </w:rPr>
              <w:t xml:space="preserve">Cities. </w:t>
            </w:r>
            <w:r w:rsidRPr="007F03B6">
              <w:rPr>
                <w:rFonts w:ascii="Book Antiqua" w:hAnsi="Book Antiqua" w:cs="Baghdad"/>
              </w:rPr>
              <w:t xml:space="preserve">124, </w:t>
            </w:r>
            <w:r w:rsidRPr="007F03B6">
              <w:rPr>
                <w:rFonts w:ascii="Book Antiqua" w:hAnsi="Book Antiqua" w:cs="Baghdad"/>
              </w:rPr>
              <w:fldChar w:fldCharType="begin"/>
            </w:r>
            <w:r w:rsidRPr="007F03B6">
              <w:rPr>
                <w:rFonts w:ascii="Book Antiqua" w:hAnsi="Book Antiqua" w:cs="Baghdad"/>
              </w:rPr>
              <w:instrText xml:space="preserve"> HYPERLINK "https://doi.org/10.1016/j.cities.2022.103608" </w:instrText>
            </w:r>
            <w:r w:rsidRPr="007F03B6">
              <w:rPr>
                <w:rFonts w:ascii="Book Antiqua" w:hAnsi="Book Antiqua" w:cs="Baghdad"/>
              </w:rPr>
              <w:fldChar w:fldCharType="separate"/>
            </w:r>
            <w:r w:rsidRPr="007F03B6">
              <w:rPr>
                <w:rStyle w:val="Hyperlink"/>
                <w:rFonts w:ascii="Book Antiqua" w:hAnsi="Book Antiqua" w:cs="Baghdad"/>
              </w:rPr>
              <w:t>https://doi.org/10.1016/j.cities.2022.103608</w:t>
            </w:r>
          </w:p>
          <w:p w14:paraId="55D39D98" w14:textId="371F10EE" w:rsidR="002E6F21" w:rsidRPr="007F03B6" w:rsidRDefault="002E6F21" w:rsidP="002E6F21">
            <w:pPr>
              <w:pStyle w:val="NoSpacing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fldChar w:fldCharType="end"/>
            </w:r>
          </w:p>
          <w:p w14:paraId="5D7287E0" w14:textId="3251B765" w:rsidR="00C43B50" w:rsidRPr="007F03B6" w:rsidRDefault="00C43B50" w:rsidP="000260B5">
            <w:pPr>
              <w:pStyle w:val="NoSpacing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  <w:b/>
                <w:bCs/>
              </w:rPr>
              <w:t>Anderson, P</w:t>
            </w:r>
            <w:r w:rsidRPr="007F03B6">
              <w:rPr>
                <w:rFonts w:ascii="Book Antiqua" w:hAnsi="Book Antiqua" w:cs="Baghdad"/>
              </w:rPr>
              <w:t>.,</w:t>
            </w:r>
            <w:r w:rsidRPr="007F03B6">
              <w:rPr>
                <w:rFonts w:ascii="Book Antiqua" w:hAnsi="Book Antiqua" w:cs="Baghdad"/>
                <w:b/>
                <w:bCs/>
              </w:rPr>
              <w:t xml:space="preserve"> </w:t>
            </w:r>
            <w:r w:rsidRPr="007F03B6">
              <w:rPr>
                <w:rFonts w:ascii="Book Antiqua" w:hAnsi="Book Antiqua" w:cs="Baghdad"/>
              </w:rPr>
              <w:t>Baylis K., Evans, T., Montgomery, M. (2022). Not all rural markets are the alike: a market taxonomy and links to food security. (In review)</w:t>
            </w:r>
          </w:p>
          <w:p w14:paraId="06B55346" w14:textId="77777777" w:rsidR="00C43B50" w:rsidRPr="007F03B6" w:rsidRDefault="00C43B50" w:rsidP="000260B5">
            <w:pPr>
              <w:pStyle w:val="NoSpacing"/>
              <w:ind w:left="720" w:hanging="720"/>
              <w:rPr>
                <w:rFonts w:ascii="Book Antiqua" w:hAnsi="Book Antiqua" w:cs="Baghdad"/>
              </w:rPr>
            </w:pPr>
          </w:p>
          <w:p w14:paraId="429F1330" w14:textId="75485AC0" w:rsidR="00C43B50" w:rsidRPr="007F03B6" w:rsidRDefault="00C43B50" w:rsidP="000260B5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Davies, J., </w:t>
            </w:r>
            <w:proofErr w:type="spellStart"/>
            <w:r w:rsidRPr="007F03B6">
              <w:rPr>
                <w:rFonts w:ascii="Book Antiqua" w:hAnsi="Book Antiqua" w:cs="Baghdad"/>
                <w:sz w:val="22"/>
                <w:szCs w:val="22"/>
              </w:rPr>
              <w:t>Blekking</w:t>
            </w:r>
            <w:proofErr w:type="spellEnd"/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, J., Hannah, C., Zimmer, A., Joshi, N., </w:t>
            </w:r>
            <w:r w:rsidRPr="007F03B6">
              <w:rPr>
                <w:rFonts w:ascii="Book Antiqua" w:hAnsi="Book Antiqua" w:cs="Baghdad"/>
                <w:b/>
                <w:bCs/>
                <w:sz w:val="22"/>
                <w:szCs w:val="22"/>
              </w:rPr>
              <w:t xml:space="preserve">Anderson, P., </w:t>
            </w:r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&amp; Evans, T., (2022). Governance of traditional markets and rural-urban food systems in sub-Saharan Africa. (In review) </w:t>
            </w:r>
          </w:p>
        </w:tc>
      </w:tr>
      <w:tr w:rsidR="00C43B50" w:rsidRPr="00F0571B" w14:paraId="328292B7" w14:textId="77777777" w:rsidTr="007F03B6">
        <w:tc>
          <w:tcPr>
            <w:tcW w:w="10800" w:type="dxa"/>
            <w:gridSpan w:val="2"/>
          </w:tcPr>
          <w:p w14:paraId="44D8214E" w14:textId="77777777" w:rsidR="00C43B50" w:rsidRPr="007F03B6" w:rsidRDefault="00C43B50" w:rsidP="000260B5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43B50" w:rsidRPr="00F0571B" w14:paraId="2EA23B04" w14:textId="77777777" w:rsidTr="007F03B6">
        <w:tc>
          <w:tcPr>
            <w:tcW w:w="10800" w:type="dxa"/>
            <w:gridSpan w:val="2"/>
          </w:tcPr>
          <w:p w14:paraId="59FF3507" w14:textId="23BA75A2" w:rsidR="00C43B50" w:rsidRPr="007F03B6" w:rsidRDefault="00C43B50" w:rsidP="000260B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/>
                <w:b/>
                <w:bCs/>
                <w:sz w:val="22"/>
                <w:szCs w:val="22"/>
              </w:rPr>
              <w:t>WORKING PAPERS</w:t>
            </w:r>
          </w:p>
        </w:tc>
      </w:tr>
      <w:tr w:rsidR="00C43B50" w:rsidRPr="00F0571B" w14:paraId="6C6FA04C" w14:textId="77777777" w:rsidTr="007F03B6">
        <w:tc>
          <w:tcPr>
            <w:tcW w:w="10800" w:type="dxa"/>
            <w:gridSpan w:val="2"/>
          </w:tcPr>
          <w:p w14:paraId="4AB97F15" w14:textId="77777777" w:rsidR="00C43B50" w:rsidRPr="007F03B6" w:rsidRDefault="00C43B50" w:rsidP="000260B5">
            <w:pPr>
              <w:pStyle w:val="NoSpacing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  <w:b/>
                <w:bCs/>
              </w:rPr>
              <w:t xml:space="preserve">Anderson, P., </w:t>
            </w:r>
            <w:r w:rsidRPr="007F03B6">
              <w:rPr>
                <w:rFonts w:ascii="Book Antiqua" w:hAnsi="Book Antiqua" w:cs="Baghdad"/>
              </w:rPr>
              <w:t xml:space="preserve">Davenport, T., Baylis, K., &amp; Shukla, S., The use of Earth observation products to improve maize predictions in sub-Saharan Africa. </w:t>
            </w:r>
          </w:p>
          <w:p w14:paraId="494D31AE" w14:textId="77777777" w:rsidR="00C43B50" w:rsidRPr="007F03B6" w:rsidRDefault="00C43B50" w:rsidP="000260B5">
            <w:pPr>
              <w:pStyle w:val="NoSpacing"/>
              <w:rPr>
                <w:rFonts w:ascii="Book Antiqua" w:hAnsi="Book Antiqua" w:cs="Baghdad"/>
              </w:rPr>
            </w:pPr>
          </w:p>
          <w:p w14:paraId="3177AD03" w14:textId="77777777" w:rsidR="00C43B50" w:rsidRPr="007F03B6" w:rsidRDefault="00C43B50" w:rsidP="000260B5">
            <w:pPr>
              <w:pStyle w:val="NoSpacing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  <w:b/>
                <w:bCs/>
              </w:rPr>
              <w:t>Anderson, P</w:t>
            </w:r>
            <w:r w:rsidRPr="007F03B6">
              <w:rPr>
                <w:rFonts w:ascii="Book Antiqua" w:hAnsi="Book Antiqua" w:cs="Baghdad"/>
              </w:rPr>
              <w:t xml:space="preserve">., &amp; Baylis, K., Weather signals and perceptions: How do smallholders decide when to plant. </w:t>
            </w:r>
          </w:p>
          <w:p w14:paraId="57352CE5" w14:textId="77777777" w:rsidR="00C43B50" w:rsidRPr="007F03B6" w:rsidRDefault="00C43B50" w:rsidP="000260B5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ECF2948" w14:textId="52678811" w:rsidR="00C43B50" w:rsidRPr="007F03B6" w:rsidRDefault="00C43B50" w:rsidP="000260B5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b/>
                <w:bCs/>
                <w:sz w:val="22"/>
                <w:szCs w:val="22"/>
              </w:rPr>
              <w:t>Anderson, P</w:t>
            </w:r>
            <w:r w:rsidRPr="007F03B6">
              <w:rPr>
                <w:rFonts w:ascii="Book Antiqua" w:hAnsi="Book Antiqua" w:cs="Baghdad"/>
                <w:sz w:val="22"/>
                <w:szCs w:val="22"/>
              </w:rPr>
              <w:t>., Baylis K., “</w:t>
            </w:r>
            <w:r w:rsidRPr="007F03B6">
              <w:rPr>
                <w:rFonts w:ascii="Book Antiqua" w:hAnsi="Book Antiqua"/>
                <w:sz w:val="22"/>
                <w:szCs w:val="22"/>
              </w:rPr>
              <w:t>Learning from Errors: An Application of Machine Learning to Predict Maize Prices and Understand Maize Price Variability in Malawi.”</w:t>
            </w:r>
          </w:p>
        </w:tc>
      </w:tr>
      <w:tr w:rsidR="00C43B50" w:rsidRPr="00F0571B" w14:paraId="36698FFA" w14:textId="77777777" w:rsidTr="007F03B6">
        <w:tc>
          <w:tcPr>
            <w:tcW w:w="10800" w:type="dxa"/>
            <w:gridSpan w:val="2"/>
          </w:tcPr>
          <w:p w14:paraId="6FC36794" w14:textId="77777777" w:rsidR="00C43B50" w:rsidRPr="007F03B6" w:rsidRDefault="00C43B50" w:rsidP="004735A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43B50" w:rsidRPr="00F0571B" w14:paraId="12348624" w14:textId="77777777" w:rsidTr="007F03B6">
        <w:tc>
          <w:tcPr>
            <w:tcW w:w="10800" w:type="dxa"/>
            <w:gridSpan w:val="2"/>
          </w:tcPr>
          <w:p w14:paraId="286DAA8C" w14:textId="1A8158B6" w:rsidR="00C43B50" w:rsidRPr="007F03B6" w:rsidRDefault="00C71CEE" w:rsidP="004735A1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/>
                <w:b/>
                <w:bCs/>
                <w:sz w:val="22"/>
                <w:szCs w:val="22"/>
              </w:rPr>
              <w:t>RESEARCH EXPERIENCE</w:t>
            </w:r>
          </w:p>
        </w:tc>
      </w:tr>
      <w:tr w:rsidR="00C71CEE" w:rsidRPr="00F0571B" w14:paraId="7668BB59" w14:textId="77777777" w:rsidTr="007F03B6">
        <w:tc>
          <w:tcPr>
            <w:tcW w:w="1440" w:type="dxa"/>
          </w:tcPr>
          <w:p w14:paraId="5ED48A23" w14:textId="7CFA7FFA" w:rsidR="00C71CEE" w:rsidRPr="007F03B6" w:rsidRDefault="00C71CEE" w:rsidP="005E4DAA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2016 - 2020</w:t>
            </w:r>
          </w:p>
        </w:tc>
        <w:tc>
          <w:tcPr>
            <w:tcW w:w="9360" w:type="dxa"/>
          </w:tcPr>
          <w:p w14:paraId="5D58BBA6" w14:textId="77777777" w:rsidR="00C71CEE" w:rsidRPr="007F03B6" w:rsidRDefault="00C71CEE" w:rsidP="004735A1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Research Assistant for Prof. Kathy Baylis</w:t>
            </w:r>
          </w:p>
          <w:p w14:paraId="1AC443C6" w14:textId="33DEB044" w:rsidR="005D1B5C" w:rsidRPr="007F03B6" w:rsidRDefault="005D1B5C" w:rsidP="005D1B5C">
            <w:pPr>
              <w:ind w:left="720"/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Department of Agriculture and Consumer Economics, University of Illinois Urbana- Champaign </w:t>
            </w:r>
          </w:p>
        </w:tc>
      </w:tr>
      <w:tr w:rsidR="00C71CEE" w:rsidRPr="00F0571B" w14:paraId="061EB905" w14:textId="77777777" w:rsidTr="007F03B6">
        <w:tc>
          <w:tcPr>
            <w:tcW w:w="1440" w:type="dxa"/>
          </w:tcPr>
          <w:p w14:paraId="2AE83CEB" w14:textId="33261712" w:rsidR="00C71CEE" w:rsidRPr="007F03B6" w:rsidRDefault="00C71CEE" w:rsidP="005E4DAA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2019 - 2020</w:t>
            </w:r>
          </w:p>
        </w:tc>
        <w:tc>
          <w:tcPr>
            <w:tcW w:w="9360" w:type="dxa"/>
          </w:tcPr>
          <w:p w14:paraId="30865026" w14:textId="77777777" w:rsidR="00C71CEE" w:rsidRPr="007F03B6" w:rsidRDefault="00C71CEE" w:rsidP="004735A1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Undergraduate Research Apprenticeship Program</w:t>
            </w:r>
          </w:p>
          <w:p w14:paraId="2A75D951" w14:textId="3B49CC43" w:rsidR="005D1B5C" w:rsidRPr="007F03B6" w:rsidRDefault="005D1B5C" w:rsidP="005D1B5C">
            <w:pPr>
              <w:ind w:left="720"/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Mentor, </w:t>
            </w:r>
            <w:r w:rsidR="00F244EC"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Illinois Office of Undergraduate Research, University of Illinois Urbana-Champaign</w:t>
            </w:r>
          </w:p>
        </w:tc>
      </w:tr>
      <w:tr w:rsidR="00C71CEE" w:rsidRPr="00F0571B" w14:paraId="2FA2E299" w14:textId="77777777" w:rsidTr="007F03B6">
        <w:tc>
          <w:tcPr>
            <w:tcW w:w="1440" w:type="dxa"/>
          </w:tcPr>
          <w:p w14:paraId="63AC97F5" w14:textId="546764F0" w:rsidR="00C71CEE" w:rsidRPr="007F03B6" w:rsidRDefault="00C71CEE" w:rsidP="005E4DAA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lastRenderedPageBreak/>
              <w:t>2019 -</w:t>
            </w:r>
            <w:r w:rsidR="0016674A" w:rsidRPr="007F03B6">
              <w:rPr>
                <w:rFonts w:ascii="Book Antiqua" w:hAnsi="Book Antiqua" w:cs="Baghdad"/>
              </w:rPr>
              <w:t xml:space="preserve"> </w:t>
            </w:r>
            <w:r w:rsidRPr="007F03B6">
              <w:rPr>
                <w:rFonts w:ascii="Book Antiqua" w:hAnsi="Book Antiqua" w:cs="Baghdad"/>
              </w:rPr>
              <w:t xml:space="preserve">2020 </w:t>
            </w:r>
          </w:p>
        </w:tc>
        <w:tc>
          <w:tcPr>
            <w:tcW w:w="9360" w:type="dxa"/>
          </w:tcPr>
          <w:p w14:paraId="594C2D35" w14:textId="77777777" w:rsidR="005D1B5C" w:rsidRPr="007F03B6" w:rsidRDefault="00C71CEE" w:rsidP="004735A1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Disruption Lab</w:t>
            </w:r>
          </w:p>
          <w:p w14:paraId="6F4E731C" w14:textId="0B7153CD" w:rsidR="00C71CEE" w:rsidRPr="007F03B6" w:rsidRDefault="005D1B5C" w:rsidP="005D1B5C">
            <w:pPr>
              <w:ind w:left="720"/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Team </w:t>
            </w:r>
            <w:r w:rsidRPr="007F03B6">
              <w:rPr>
                <w:rFonts w:ascii="Book Antiqua" w:eastAsia="Times New Roman" w:hAnsi="Book Antiqua" w:cs="Baghdad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Leader</w:t>
            </w: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C71CEE"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Gies</w:t>
            </w:r>
            <w:proofErr w:type="spellEnd"/>
            <w:r w:rsidR="00C71CEE"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 College of Business,</w:t>
            </w: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 University of Illinois Urbana-Champaign </w:t>
            </w:r>
          </w:p>
        </w:tc>
      </w:tr>
      <w:tr w:rsidR="00C71CEE" w:rsidRPr="00F0571B" w14:paraId="0E7FFDE0" w14:textId="77777777" w:rsidTr="007F03B6">
        <w:tc>
          <w:tcPr>
            <w:tcW w:w="1440" w:type="dxa"/>
          </w:tcPr>
          <w:p w14:paraId="0A988D04" w14:textId="6DDD0DCD" w:rsidR="00C71CEE" w:rsidRPr="007F03B6" w:rsidRDefault="0016674A" w:rsidP="005E4DAA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2016 - 2017</w:t>
            </w:r>
          </w:p>
        </w:tc>
        <w:tc>
          <w:tcPr>
            <w:tcW w:w="9360" w:type="dxa"/>
          </w:tcPr>
          <w:p w14:paraId="67662444" w14:textId="77777777" w:rsidR="005D1B5C" w:rsidRPr="007F03B6" w:rsidRDefault="0016674A" w:rsidP="004735A1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Research Apprentice Program </w:t>
            </w:r>
          </w:p>
          <w:p w14:paraId="5D56C65F" w14:textId="77777777" w:rsidR="00C71CEE" w:rsidRPr="007F03B6" w:rsidRDefault="0016674A" w:rsidP="005D1B5C">
            <w:pPr>
              <w:ind w:left="720"/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Team Leader</w:t>
            </w:r>
            <w:r w:rsidR="005D1B5C" w:rsidRPr="007F03B6">
              <w:rPr>
                <w:rFonts w:ascii="Book Antiqua" w:eastAsia="Times New Roman" w:hAnsi="Book Antiqua" w:cs="Baghdad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5D1B5C"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College of Agriculture, Consumer Economics, &amp; Environmental Science, </w:t>
            </w:r>
          </w:p>
          <w:p w14:paraId="19668EC6" w14:textId="12E54454" w:rsidR="005D1B5C" w:rsidRPr="007F03B6" w:rsidRDefault="005D1B5C" w:rsidP="005D1B5C">
            <w:pPr>
              <w:ind w:left="720"/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University of Illinois Urbana-Champaign</w:t>
            </w:r>
          </w:p>
        </w:tc>
      </w:tr>
      <w:tr w:rsidR="0016674A" w:rsidRPr="00F0571B" w14:paraId="2FCDAD8C" w14:textId="77777777" w:rsidTr="007F03B6">
        <w:tc>
          <w:tcPr>
            <w:tcW w:w="10800" w:type="dxa"/>
            <w:gridSpan w:val="2"/>
          </w:tcPr>
          <w:p w14:paraId="7E26C12C" w14:textId="77777777" w:rsidR="0016674A" w:rsidRPr="007F03B6" w:rsidRDefault="0016674A" w:rsidP="004735A1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16674A" w:rsidRPr="00F0571B" w14:paraId="37C843B3" w14:textId="77777777" w:rsidTr="007F03B6">
        <w:tc>
          <w:tcPr>
            <w:tcW w:w="10800" w:type="dxa"/>
            <w:gridSpan w:val="2"/>
          </w:tcPr>
          <w:p w14:paraId="3BFEC494" w14:textId="2058F473" w:rsidR="0016674A" w:rsidRPr="007F03B6" w:rsidRDefault="0016674A" w:rsidP="004735A1">
            <w:pPr>
              <w:rPr>
                <w:rFonts w:ascii="Book Antiqua" w:eastAsia="Times New Roman" w:hAnsi="Book Antiqua" w:cs="Baghdad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TEACHING EXPERIENCE </w:t>
            </w:r>
          </w:p>
        </w:tc>
      </w:tr>
      <w:tr w:rsidR="0016674A" w:rsidRPr="00F0571B" w14:paraId="28D7FDC8" w14:textId="77777777" w:rsidTr="007F03B6">
        <w:tc>
          <w:tcPr>
            <w:tcW w:w="10800" w:type="dxa"/>
            <w:gridSpan w:val="2"/>
          </w:tcPr>
          <w:p w14:paraId="64BFB036" w14:textId="298605AE" w:rsidR="0016674A" w:rsidRPr="007F03B6" w:rsidRDefault="0016674A" w:rsidP="004735A1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hAnsi="Book Antiqua" w:cs="Baghdad"/>
                <w:i/>
                <w:iCs/>
                <w:sz w:val="22"/>
                <w:szCs w:val="22"/>
              </w:rPr>
              <w:t xml:space="preserve">Instructor of Record </w:t>
            </w:r>
          </w:p>
        </w:tc>
      </w:tr>
      <w:tr w:rsidR="0016674A" w:rsidRPr="00F0571B" w14:paraId="78A57787" w14:textId="77777777" w:rsidTr="007F03B6">
        <w:tc>
          <w:tcPr>
            <w:tcW w:w="1440" w:type="dxa"/>
          </w:tcPr>
          <w:p w14:paraId="012FA64B" w14:textId="4D9C614D" w:rsidR="0016674A" w:rsidRPr="007F03B6" w:rsidRDefault="0016674A" w:rsidP="005E4DAA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2020 - 2021</w:t>
            </w:r>
          </w:p>
        </w:tc>
        <w:tc>
          <w:tcPr>
            <w:tcW w:w="9360" w:type="dxa"/>
          </w:tcPr>
          <w:p w14:paraId="1631AAA3" w14:textId="77777777" w:rsidR="0016674A" w:rsidRPr="007F03B6" w:rsidRDefault="0016674A" w:rsidP="004735A1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ACE 300 Applied Intermediate Microeconomic Theory </w:t>
            </w:r>
          </w:p>
          <w:p w14:paraId="1C0B4D69" w14:textId="0A6BF6C6" w:rsidR="00F244EC" w:rsidRPr="007F03B6" w:rsidRDefault="00F244EC" w:rsidP="00F244EC">
            <w:pPr>
              <w:ind w:left="720"/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Department of Agricultural and Consumer Economics, University of Illinois Urbana-Champaign</w:t>
            </w:r>
          </w:p>
        </w:tc>
      </w:tr>
      <w:tr w:rsidR="0016674A" w:rsidRPr="00F0571B" w14:paraId="0C7F4E12" w14:textId="77777777" w:rsidTr="007F03B6">
        <w:tc>
          <w:tcPr>
            <w:tcW w:w="10800" w:type="dxa"/>
            <w:gridSpan w:val="2"/>
          </w:tcPr>
          <w:p w14:paraId="4BFEE40B" w14:textId="77777777" w:rsidR="0016674A" w:rsidRPr="007F03B6" w:rsidRDefault="0016674A" w:rsidP="004735A1">
            <w:pPr>
              <w:rPr>
                <w:rFonts w:ascii="Book Antiqua" w:eastAsia="Times New Roman" w:hAnsi="Book Antiqua" w:cs="Baghdad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16674A" w:rsidRPr="00F0571B" w14:paraId="768C9BEB" w14:textId="77777777" w:rsidTr="007F03B6">
        <w:tc>
          <w:tcPr>
            <w:tcW w:w="10800" w:type="dxa"/>
            <w:gridSpan w:val="2"/>
          </w:tcPr>
          <w:p w14:paraId="7E8CB1C4" w14:textId="74E8006A" w:rsidR="0016674A" w:rsidRPr="007F03B6" w:rsidRDefault="0016674A" w:rsidP="004735A1">
            <w:pPr>
              <w:rPr>
                <w:rFonts w:ascii="Book Antiqua" w:eastAsia="Times New Roman" w:hAnsi="Book Antiqua" w:cs="Baghdad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Teaching Assistant </w:t>
            </w:r>
          </w:p>
        </w:tc>
      </w:tr>
      <w:tr w:rsidR="0016674A" w:rsidRPr="00F0571B" w14:paraId="200A36C9" w14:textId="77777777" w:rsidTr="007F03B6">
        <w:tc>
          <w:tcPr>
            <w:tcW w:w="1440" w:type="dxa"/>
          </w:tcPr>
          <w:p w14:paraId="0B467FFC" w14:textId="06621300" w:rsidR="0016674A" w:rsidRPr="007F03B6" w:rsidRDefault="0016674A" w:rsidP="005E4DAA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2019</w:t>
            </w:r>
          </w:p>
        </w:tc>
        <w:tc>
          <w:tcPr>
            <w:tcW w:w="9360" w:type="dxa"/>
          </w:tcPr>
          <w:p w14:paraId="1D94FCAB" w14:textId="77777777" w:rsidR="0016674A" w:rsidRPr="007F03B6" w:rsidRDefault="0016674A" w:rsidP="004735A1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Machine Learning Techniques in Agricultural, food and environmental policy analysis </w:t>
            </w:r>
          </w:p>
          <w:p w14:paraId="2AA89288" w14:textId="1A4ECC23" w:rsidR="0016674A" w:rsidRPr="007F03B6" w:rsidRDefault="0016674A" w:rsidP="005D1B5C">
            <w:pPr>
              <w:ind w:left="720"/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University of Bonn, Germany </w:t>
            </w:r>
          </w:p>
        </w:tc>
      </w:tr>
      <w:tr w:rsidR="0016674A" w:rsidRPr="00F0571B" w14:paraId="2FAE4B16" w14:textId="77777777" w:rsidTr="007F03B6">
        <w:tc>
          <w:tcPr>
            <w:tcW w:w="1440" w:type="dxa"/>
          </w:tcPr>
          <w:p w14:paraId="6532E72A" w14:textId="52C34266" w:rsidR="0016674A" w:rsidRPr="007F03B6" w:rsidRDefault="0016674A" w:rsidP="005E4DAA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2019</w:t>
            </w:r>
          </w:p>
        </w:tc>
        <w:tc>
          <w:tcPr>
            <w:tcW w:w="9360" w:type="dxa"/>
          </w:tcPr>
          <w:p w14:paraId="11F836D9" w14:textId="77777777" w:rsidR="0016674A" w:rsidRPr="007F03B6" w:rsidRDefault="0016674A" w:rsidP="004735A1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ACE 398</w:t>
            </w:r>
            <w:r w:rsidR="005D1B5C"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Applied Intermediate Economic Theory </w:t>
            </w:r>
          </w:p>
          <w:p w14:paraId="6CDB2F31" w14:textId="6052E79E" w:rsidR="00F244EC" w:rsidRPr="007F03B6" w:rsidRDefault="00F244EC" w:rsidP="00F244EC">
            <w:pPr>
              <w:ind w:left="720"/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Department of Agricultural and Consumer Economics, University of Illinois Urbana-Champaign </w:t>
            </w:r>
          </w:p>
        </w:tc>
      </w:tr>
      <w:tr w:rsidR="005D1B5C" w:rsidRPr="00F0571B" w14:paraId="374A0E22" w14:textId="77777777" w:rsidTr="007F03B6">
        <w:tc>
          <w:tcPr>
            <w:tcW w:w="1440" w:type="dxa"/>
          </w:tcPr>
          <w:p w14:paraId="4C834E34" w14:textId="4FDDE11F" w:rsidR="005D1B5C" w:rsidRPr="007F03B6" w:rsidRDefault="005D1B5C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/>
              </w:rPr>
              <w:t>2014 - 2019</w:t>
            </w:r>
          </w:p>
        </w:tc>
        <w:tc>
          <w:tcPr>
            <w:tcW w:w="9360" w:type="dxa"/>
          </w:tcPr>
          <w:p w14:paraId="6B8E24F8" w14:textId="77777777" w:rsidR="005D1B5C" w:rsidRPr="007F03B6" w:rsidRDefault="005D1B5C" w:rsidP="005D1B5C">
            <w:pPr>
              <w:tabs>
                <w:tab w:val="left" w:pos="1674"/>
              </w:tabs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ECON 202 Economic statistics</w:t>
            </w:r>
          </w:p>
          <w:p w14:paraId="645BF81B" w14:textId="1BA7A715" w:rsidR="005D1B5C" w:rsidRPr="007F03B6" w:rsidRDefault="00F244EC" w:rsidP="005D1B5C">
            <w:pPr>
              <w:tabs>
                <w:tab w:val="left" w:pos="1674"/>
              </w:tabs>
              <w:ind w:left="720"/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Head Teaching Assistant, </w:t>
            </w:r>
            <w:r w:rsidR="005D1B5C"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Department of Economics, University of Illinois Urbana Champaign</w:t>
            </w:r>
          </w:p>
        </w:tc>
      </w:tr>
      <w:tr w:rsidR="00F244EC" w:rsidRPr="00F0571B" w14:paraId="06DE56B3" w14:textId="77777777" w:rsidTr="007F03B6">
        <w:tc>
          <w:tcPr>
            <w:tcW w:w="10800" w:type="dxa"/>
            <w:gridSpan w:val="2"/>
          </w:tcPr>
          <w:p w14:paraId="54EF9971" w14:textId="0648B4C6" w:rsidR="00F244EC" w:rsidRPr="007F03B6" w:rsidRDefault="00F244EC" w:rsidP="00F244EC">
            <w:pPr>
              <w:pStyle w:val="NoSpacing"/>
              <w:rPr>
                <w:rFonts w:ascii="Book Antiqua" w:hAnsi="Book Antiqua" w:cs="Baghdad"/>
                <w:bCs/>
              </w:rPr>
            </w:pPr>
            <w:r w:rsidRPr="007F03B6">
              <w:rPr>
                <w:rFonts w:ascii="Book Antiqua" w:hAnsi="Book Antiqua" w:cs="Baghdad"/>
                <w:bCs/>
                <w:i/>
                <w:iCs/>
              </w:rPr>
              <w:t xml:space="preserve">*Included in List of Teachers Ranked as Excellent by their students- for teaching evaluations ranked in the top 10% campus-wide Spring 2015-Fall </w:t>
            </w:r>
            <w:r w:rsidRPr="007F03B6">
              <w:rPr>
                <w:rFonts w:ascii="Book Antiqua" w:hAnsi="Book Antiqua" w:cs="Baghdad"/>
                <w:bCs/>
                <w:i/>
                <w:iCs/>
              </w:rPr>
              <w:t>201</w:t>
            </w:r>
            <w:r w:rsidRPr="007F03B6">
              <w:rPr>
                <w:rFonts w:ascii="Book Antiqua" w:hAnsi="Book Antiqua" w:cs="Baghdad"/>
                <w:bCs/>
                <w:i/>
                <w:iCs/>
              </w:rPr>
              <w:t>9</w:t>
            </w:r>
          </w:p>
        </w:tc>
      </w:tr>
      <w:tr w:rsidR="00F244EC" w:rsidRPr="00F0571B" w14:paraId="082D1D97" w14:textId="77777777" w:rsidTr="007F03B6">
        <w:tc>
          <w:tcPr>
            <w:tcW w:w="10800" w:type="dxa"/>
            <w:gridSpan w:val="2"/>
          </w:tcPr>
          <w:p w14:paraId="0C71E364" w14:textId="77777777" w:rsidR="00F244EC" w:rsidRPr="007F03B6" w:rsidRDefault="00F244EC" w:rsidP="005D1B5C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5D1B5C" w:rsidRPr="00F0571B" w14:paraId="2F2DBAC0" w14:textId="77777777" w:rsidTr="007F03B6">
        <w:tc>
          <w:tcPr>
            <w:tcW w:w="10800" w:type="dxa"/>
            <w:gridSpan w:val="2"/>
          </w:tcPr>
          <w:p w14:paraId="6BE0EE95" w14:textId="77808366" w:rsidR="005D1B5C" w:rsidRPr="007F03B6" w:rsidRDefault="005D1B5C" w:rsidP="005D1B5C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hAnsi="Book Antiqua"/>
                <w:b/>
                <w:bCs/>
                <w:sz w:val="22"/>
                <w:szCs w:val="22"/>
              </w:rPr>
              <w:t>CONFERENCES</w:t>
            </w:r>
          </w:p>
        </w:tc>
      </w:tr>
      <w:tr w:rsidR="005D1B5C" w:rsidRPr="00F0571B" w14:paraId="1EF96287" w14:textId="77777777" w:rsidTr="007F03B6">
        <w:tc>
          <w:tcPr>
            <w:tcW w:w="1440" w:type="dxa"/>
          </w:tcPr>
          <w:p w14:paraId="1B80659E" w14:textId="74A40072" w:rsidR="005D1B5C" w:rsidRPr="007F03B6" w:rsidRDefault="005D1B5C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2022</w:t>
            </w:r>
          </w:p>
        </w:tc>
        <w:tc>
          <w:tcPr>
            <w:tcW w:w="9360" w:type="dxa"/>
          </w:tcPr>
          <w:p w14:paraId="27C72C40" w14:textId="39F21B9F" w:rsidR="005D1B5C" w:rsidRPr="007F03B6" w:rsidRDefault="005D1B5C" w:rsidP="005D1B5C">
            <w:pPr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EGU General Assembly; </w:t>
            </w:r>
            <w:r w:rsidRPr="007F03B6">
              <w:rPr>
                <w:rFonts w:ascii="Book Antiqua" w:hAnsi="Book Antiqua" w:cs="Baghdad"/>
                <w:sz w:val="22"/>
                <w:szCs w:val="22"/>
              </w:rPr>
              <w:t>Agricultural and Applied Economics Association (</w:t>
            </w:r>
            <w:r w:rsidRPr="007F03B6">
              <w:rPr>
                <w:rFonts w:ascii="Book Antiqua" w:hAnsi="Book Antiqua" w:cs="Baghdad"/>
                <w:sz w:val="22"/>
                <w:szCs w:val="22"/>
              </w:rPr>
              <w:t>AAEA</w:t>
            </w: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 xml:space="preserve">) Annual Meetings </w:t>
            </w:r>
          </w:p>
        </w:tc>
      </w:tr>
      <w:tr w:rsidR="005D1B5C" w:rsidRPr="00F0571B" w14:paraId="79F5EA60" w14:textId="77777777" w:rsidTr="007F03B6">
        <w:tc>
          <w:tcPr>
            <w:tcW w:w="1440" w:type="dxa"/>
          </w:tcPr>
          <w:p w14:paraId="7204EAD9" w14:textId="687A6D81" w:rsidR="005D1B5C" w:rsidRPr="007F03B6" w:rsidRDefault="005D1B5C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2020</w:t>
            </w:r>
          </w:p>
        </w:tc>
        <w:tc>
          <w:tcPr>
            <w:tcW w:w="9360" w:type="dxa"/>
          </w:tcPr>
          <w:p w14:paraId="41B28DC7" w14:textId="333B3CB3" w:rsidR="005D1B5C" w:rsidRPr="007F03B6" w:rsidRDefault="005D1B5C" w:rsidP="005D1B5C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eastAsia="Times New Roman" w:hAnsi="Book Antiqua" w:cs="Baghdad"/>
                <w:color w:val="000000" w:themeColor="text1"/>
                <w:sz w:val="22"/>
                <w:szCs w:val="22"/>
                <w:shd w:val="clear" w:color="auto" w:fill="FFFFFF"/>
              </w:rPr>
              <w:t>Sadie T.M. Alexander Conference for Economics and Related Fields</w:t>
            </w:r>
          </w:p>
        </w:tc>
      </w:tr>
      <w:tr w:rsidR="005D1B5C" w:rsidRPr="00F0571B" w14:paraId="461ABFD0" w14:textId="77777777" w:rsidTr="007F03B6">
        <w:tc>
          <w:tcPr>
            <w:tcW w:w="1440" w:type="dxa"/>
          </w:tcPr>
          <w:p w14:paraId="055858F0" w14:textId="3BC7E620" w:rsidR="005D1B5C" w:rsidRPr="007F03B6" w:rsidRDefault="005D1B5C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2018</w:t>
            </w:r>
          </w:p>
        </w:tc>
        <w:tc>
          <w:tcPr>
            <w:tcW w:w="9360" w:type="dxa"/>
          </w:tcPr>
          <w:p w14:paraId="29589361" w14:textId="6C99BF6E" w:rsidR="005D1B5C" w:rsidRPr="007F03B6" w:rsidRDefault="005D1B5C" w:rsidP="005D1B5C">
            <w:pPr>
              <w:rPr>
                <w:rFonts w:ascii="Book Antiqua" w:hAnsi="Book Antiqua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AAEA Annual Meetings; University of Michigan Sustainability and Development Conference</w:t>
            </w:r>
          </w:p>
        </w:tc>
      </w:tr>
      <w:tr w:rsidR="005D1B5C" w:rsidRPr="00F0571B" w14:paraId="7CA7CA00" w14:textId="77777777" w:rsidTr="007F03B6">
        <w:tc>
          <w:tcPr>
            <w:tcW w:w="10800" w:type="dxa"/>
            <w:gridSpan w:val="2"/>
          </w:tcPr>
          <w:p w14:paraId="4CB5FC95" w14:textId="77777777" w:rsidR="005D1B5C" w:rsidRPr="007F03B6" w:rsidRDefault="005D1B5C" w:rsidP="005D1B5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D1B5C" w:rsidRPr="00F0571B" w14:paraId="253BC389" w14:textId="77777777" w:rsidTr="007F03B6">
        <w:tc>
          <w:tcPr>
            <w:tcW w:w="10800" w:type="dxa"/>
            <w:gridSpan w:val="2"/>
          </w:tcPr>
          <w:p w14:paraId="62C4714F" w14:textId="6C4C4EFA" w:rsidR="005D1B5C" w:rsidRPr="007F03B6" w:rsidRDefault="005D1B5C" w:rsidP="005D1B5C">
            <w:pPr>
              <w:rPr>
                <w:rFonts w:ascii="Book Antiqua" w:hAnsi="Book Antiqua" w:cs="Baghdad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/>
                <w:b/>
                <w:bCs/>
                <w:sz w:val="22"/>
                <w:szCs w:val="22"/>
              </w:rPr>
              <w:t>FELLOWSHIPS &amp; AWARDS</w:t>
            </w:r>
          </w:p>
        </w:tc>
      </w:tr>
      <w:tr w:rsidR="005D1B5C" w:rsidRPr="00F0571B" w14:paraId="23D6489A" w14:textId="77777777" w:rsidTr="007F03B6">
        <w:tc>
          <w:tcPr>
            <w:tcW w:w="1440" w:type="dxa"/>
          </w:tcPr>
          <w:p w14:paraId="34547A7E" w14:textId="7F291A07" w:rsidR="005D1B5C" w:rsidRPr="007F03B6" w:rsidRDefault="005D1B5C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2020</w:t>
            </w:r>
          </w:p>
        </w:tc>
        <w:tc>
          <w:tcPr>
            <w:tcW w:w="9360" w:type="dxa"/>
          </w:tcPr>
          <w:p w14:paraId="27EC005A" w14:textId="77E0FC4C" w:rsidR="005D1B5C" w:rsidRPr="007F03B6" w:rsidRDefault="005D1B5C" w:rsidP="005D1B5C">
            <w:pPr>
              <w:pStyle w:val="NoSpacing"/>
              <w:ind w:left="720" w:hanging="720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Outstanding PhD Student, Department of Agricultural and Consumer Economics</w:t>
            </w:r>
          </w:p>
        </w:tc>
      </w:tr>
      <w:tr w:rsidR="005D1B5C" w:rsidRPr="00F0571B" w14:paraId="103E7442" w14:textId="77777777" w:rsidTr="007F03B6">
        <w:tc>
          <w:tcPr>
            <w:tcW w:w="1440" w:type="dxa"/>
          </w:tcPr>
          <w:p w14:paraId="71603253" w14:textId="6D605859" w:rsidR="005D1B5C" w:rsidRPr="007F03B6" w:rsidRDefault="005D1B5C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2020</w:t>
            </w:r>
          </w:p>
        </w:tc>
        <w:tc>
          <w:tcPr>
            <w:tcW w:w="9360" w:type="dxa"/>
          </w:tcPr>
          <w:p w14:paraId="12779291" w14:textId="4548D411" w:rsidR="005D1B5C" w:rsidRPr="007F03B6" w:rsidRDefault="005D1B5C" w:rsidP="005D1B5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Sadie Collective Vision Scholar </w:t>
            </w:r>
          </w:p>
        </w:tc>
      </w:tr>
      <w:tr w:rsidR="005D1B5C" w:rsidRPr="00F0571B" w14:paraId="5CD3A74D" w14:textId="77777777" w:rsidTr="007F03B6">
        <w:trPr>
          <w:trHeight w:val="52"/>
        </w:trPr>
        <w:tc>
          <w:tcPr>
            <w:tcW w:w="1440" w:type="dxa"/>
          </w:tcPr>
          <w:p w14:paraId="67D63F67" w14:textId="5B454E9F" w:rsidR="005D1B5C" w:rsidRPr="007F03B6" w:rsidRDefault="005D1B5C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2017</w:t>
            </w:r>
          </w:p>
        </w:tc>
        <w:tc>
          <w:tcPr>
            <w:tcW w:w="9360" w:type="dxa"/>
          </w:tcPr>
          <w:p w14:paraId="214B3241" w14:textId="347AA165" w:rsidR="005D1B5C" w:rsidRPr="007F03B6" w:rsidRDefault="005D1B5C" w:rsidP="005D1B5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Office of International Programs Graduate Student International Research Grant</w:t>
            </w:r>
          </w:p>
        </w:tc>
      </w:tr>
      <w:tr w:rsidR="005D1B5C" w:rsidRPr="00F0571B" w14:paraId="0F0F9EB8" w14:textId="77777777" w:rsidTr="007F03B6">
        <w:tc>
          <w:tcPr>
            <w:tcW w:w="1440" w:type="dxa"/>
          </w:tcPr>
          <w:p w14:paraId="48CF99FB" w14:textId="0717F392" w:rsidR="005D1B5C" w:rsidRPr="007F03B6" w:rsidRDefault="005D1B5C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2013</w:t>
            </w:r>
          </w:p>
        </w:tc>
        <w:tc>
          <w:tcPr>
            <w:tcW w:w="9360" w:type="dxa"/>
          </w:tcPr>
          <w:p w14:paraId="5F5305BA" w14:textId="5B2750BA" w:rsidR="005D1B5C" w:rsidRPr="007F03B6" w:rsidRDefault="005D1B5C" w:rsidP="005D1B5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Economics Graduate Department Fellowship</w:t>
            </w:r>
          </w:p>
        </w:tc>
      </w:tr>
      <w:tr w:rsidR="00DC2B42" w:rsidRPr="00F0571B" w14:paraId="7CF93752" w14:textId="77777777" w:rsidTr="007F03B6">
        <w:tc>
          <w:tcPr>
            <w:tcW w:w="1440" w:type="dxa"/>
          </w:tcPr>
          <w:p w14:paraId="7F167890" w14:textId="77777777" w:rsidR="00DC2B42" w:rsidRPr="007F03B6" w:rsidRDefault="00DC2B42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</w:p>
        </w:tc>
        <w:tc>
          <w:tcPr>
            <w:tcW w:w="9360" w:type="dxa"/>
          </w:tcPr>
          <w:p w14:paraId="1C1C1909" w14:textId="77777777" w:rsidR="00DC2B42" w:rsidRPr="007F03B6" w:rsidRDefault="00DC2B42" w:rsidP="005D1B5C">
            <w:pPr>
              <w:rPr>
                <w:rFonts w:ascii="Book Antiqua" w:hAnsi="Book Antiqua" w:cs="Baghdad"/>
                <w:sz w:val="22"/>
                <w:szCs w:val="22"/>
              </w:rPr>
            </w:pPr>
          </w:p>
        </w:tc>
      </w:tr>
      <w:tr w:rsidR="00DC2B42" w:rsidRPr="00F0571B" w14:paraId="63B5168B" w14:textId="77777777" w:rsidTr="007F03B6">
        <w:tc>
          <w:tcPr>
            <w:tcW w:w="10800" w:type="dxa"/>
            <w:gridSpan w:val="2"/>
          </w:tcPr>
          <w:p w14:paraId="5B122F80" w14:textId="403D48ED" w:rsidR="00DC2B42" w:rsidRPr="007F03B6" w:rsidRDefault="00DC2B42" w:rsidP="005D1B5C">
            <w:pPr>
              <w:rPr>
                <w:rFonts w:ascii="Book Antiqua" w:hAnsi="Book Antiqua" w:cs="Baghdad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b/>
                <w:bCs/>
                <w:sz w:val="22"/>
                <w:szCs w:val="22"/>
              </w:rPr>
              <w:t>SERVICE</w:t>
            </w:r>
          </w:p>
        </w:tc>
      </w:tr>
      <w:tr w:rsidR="00DC2B42" w:rsidRPr="00F0571B" w14:paraId="0FB3AF53" w14:textId="77777777" w:rsidTr="007F03B6">
        <w:tc>
          <w:tcPr>
            <w:tcW w:w="1440" w:type="dxa"/>
          </w:tcPr>
          <w:p w14:paraId="352EB28E" w14:textId="028B993D" w:rsidR="00DC2B42" w:rsidRPr="007F03B6" w:rsidRDefault="00DC2B42" w:rsidP="00DC2B42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2020</w:t>
            </w:r>
          </w:p>
        </w:tc>
        <w:tc>
          <w:tcPr>
            <w:tcW w:w="9360" w:type="dxa"/>
          </w:tcPr>
          <w:p w14:paraId="428985DB" w14:textId="77777777" w:rsidR="00DC2B42" w:rsidRPr="007F03B6" w:rsidRDefault="00DC2B42" w:rsidP="00DC2B42">
            <w:pPr>
              <w:tabs>
                <w:tab w:val="left" w:pos="2210"/>
              </w:tabs>
              <w:jc w:val="both"/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Presentation Judge</w:t>
            </w:r>
          </w:p>
          <w:p w14:paraId="5B84C62E" w14:textId="6EAF707F" w:rsidR="00DC2B42" w:rsidRPr="007F03B6" w:rsidRDefault="00DC2B42" w:rsidP="00DC2B42">
            <w:pPr>
              <w:tabs>
                <w:tab w:val="left" w:pos="2210"/>
              </w:tabs>
              <w:ind w:left="720"/>
              <w:jc w:val="both"/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Undergraduate Research Symposiu</w:t>
            </w:r>
            <w:r w:rsidRPr="007F03B6">
              <w:rPr>
                <w:rFonts w:ascii="Book Antiqua" w:hAnsi="Book Antiqua" w:cs="Baghdad"/>
                <w:sz w:val="22"/>
                <w:szCs w:val="22"/>
              </w:rPr>
              <w:t>m, University of Illinois Urbana Champaign</w:t>
            </w:r>
          </w:p>
        </w:tc>
      </w:tr>
      <w:tr w:rsidR="00DC2B42" w:rsidRPr="00F0571B" w14:paraId="51BC5A01" w14:textId="77777777" w:rsidTr="007F03B6">
        <w:tc>
          <w:tcPr>
            <w:tcW w:w="1440" w:type="dxa"/>
          </w:tcPr>
          <w:p w14:paraId="7B59CA1B" w14:textId="1F5B9950" w:rsidR="00DC2B42" w:rsidRPr="007F03B6" w:rsidRDefault="00DC2B42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  <w:r w:rsidRPr="007F03B6">
              <w:rPr>
                <w:rFonts w:ascii="Book Antiqua" w:hAnsi="Book Antiqua" w:cs="Baghdad"/>
              </w:rPr>
              <w:t>2018</w:t>
            </w:r>
          </w:p>
        </w:tc>
        <w:tc>
          <w:tcPr>
            <w:tcW w:w="9360" w:type="dxa"/>
          </w:tcPr>
          <w:p w14:paraId="6768E5FB" w14:textId="77777777" w:rsidR="00DC2B42" w:rsidRPr="007F03B6" w:rsidRDefault="00DC2B42" w:rsidP="005D1B5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Search Committee for Recipient of International Research Grant</w:t>
            </w:r>
          </w:p>
          <w:p w14:paraId="3EAB6E89" w14:textId="03A803BE" w:rsidR="00DC2B42" w:rsidRPr="007F03B6" w:rsidRDefault="00DC2B42" w:rsidP="00DC2B42">
            <w:pPr>
              <w:ind w:left="720"/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Office of International Programs, University of Illinois Urbana Champaign</w:t>
            </w:r>
          </w:p>
        </w:tc>
      </w:tr>
      <w:tr w:rsidR="00DC2B42" w:rsidRPr="00F0571B" w14:paraId="3A23266A" w14:textId="77777777" w:rsidTr="007F03B6">
        <w:tc>
          <w:tcPr>
            <w:tcW w:w="10800" w:type="dxa"/>
            <w:gridSpan w:val="2"/>
          </w:tcPr>
          <w:p w14:paraId="1CB3D5F0" w14:textId="250A61EA" w:rsidR="00DC2B42" w:rsidRPr="007F03B6" w:rsidRDefault="00DC2B42" w:rsidP="005D1B5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 xml:space="preserve">Reviewer for </w:t>
            </w:r>
            <w:r w:rsidRPr="007F03B6">
              <w:rPr>
                <w:rFonts w:ascii="Book Antiqua" w:hAnsi="Book Antiqua" w:cs="Baghdad"/>
                <w:i/>
                <w:iCs/>
                <w:sz w:val="22"/>
                <w:szCs w:val="22"/>
              </w:rPr>
              <w:t xml:space="preserve">World Development </w:t>
            </w:r>
            <w:r w:rsidRPr="007F03B6">
              <w:rPr>
                <w:rFonts w:ascii="Book Antiqua" w:hAnsi="Book Antiqua" w:cs="Baghdad"/>
                <w:sz w:val="22"/>
                <w:szCs w:val="22"/>
              </w:rPr>
              <w:t>and</w:t>
            </w:r>
            <w:r w:rsidRPr="007F03B6">
              <w:rPr>
                <w:rFonts w:ascii="Book Antiqua" w:hAnsi="Book Antiqua" w:cs="Baghdad"/>
                <w:i/>
                <w:iCs/>
                <w:sz w:val="22"/>
                <w:szCs w:val="22"/>
              </w:rPr>
              <w:t xml:space="preserve"> American Journal of Agricultural Economics</w:t>
            </w:r>
          </w:p>
        </w:tc>
      </w:tr>
      <w:tr w:rsidR="00DC2B42" w:rsidRPr="00F0571B" w14:paraId="35B36CD7" w14:textId="77777777" w:rsidTr="007F03B6">
        <w:tc>
          <w:tcPr>
            <w:tcW w:w="10800" w:type="dxa"/>
            <w:gridSpan w:val="2"/>
          </w:tcPr>
          <w:p w14:paraId="3C58CCBE" w14:textId="77777777" w:rsidR="00DC2B42" w:rsidRPr="007F03B6" w:rsidRDefault="00DC2B42" w:rsidP="005D1B5C">
            <w:pPr>
              <w:rPr>
                <w:rFonts w:ascii="Book Antiqua" w:hAnsi="Book Antiqua" w:cs="Baghdad"/>
                <w:sz w:val="22"/>
                <w:szCs w:val="22"/>
              </w:rPr>
            </w:pPr>
          </w:p>
        </w:tc>
      </w:tr>
      <w:tr w:rsidR="00DC2B42" w:rsidRPr="00F0571B" w14:paraId="74659870" w14:textId="77777777" w:rsidTr="007F03B6">
        <w:tc>
          <w:tcPr>
            <w:tcW w:w="10800" w:type="dxa"/>
            <w:gridSpan w:val="2"/>
          </w:tcPr>
          <w:p w14:paraId="35894655" w14:textId="77777777" w:rsidR="007F03B6" w:rsidRPr="007F03B6" w:rsidRDefault="007F03B6" w:rsidP="005D1B5C">
            <w:pPr>
              <w:rPr>
                <w:rFonts w:ascii="Book Antiqua" w:hAnsi="Book Antiqua" w:cs="Baghdad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b/>
                <w:bCs/>
                <w:sz w:val="22"/>
                <w:szCs w:val="22"/>
              </w:rPr>
              <w:t xml:space="preserve">TECHNICAL SKILLS </w:t>
            </w:r>
          </w:p>
          <w:p w14:paraId="5F059658" w14:textId="5B8C6EF3" w:rsidR="00DC2B42" w:rsidRPr="007F03B6" w:rsidRDefault="007F03B6" w:rsidP="005D1B5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Stata (Advanced), R (Advanced), Python (Intermediate</w:t>
            </w:r>
          </w:p>
        </w:tc>
      </w:tr>
      <w:tr w:rsidR="007F03B6" w:rsidRPr="00F0571B" w14:paraId="11651AE3" w14:textId="77777777" w:rsidTr="007F03B6">
        <w:tc>
          <w:tcPr>
            <w:tcW w:w="10800" w:type="dxa"/>
            <w:gridSpan w:val="2"/>
          </w:tcPr>
          <w:p w14:paraId="57B2C09B" w14:textId="77777777" w:rsidR="007F03B6" w:rsidRPr="007F03B6" w:rsidRDefault="007F03B6" w:rsidP="007F03B6">
            <w:pPr>
              <w:rPr>
                <w:rFonts w:ascii="Book Antiqua" w:hAnsi="Book Antiqua" w:cs="Baghdad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b/>
                <w:bCs/>
                <w:sz w:val="22"/>
                <w:szCs w:val="22"/>
              </w:rPr>
              <w:t xml:space="preserve">LANGUAGES </w:t>
            </w:r>
          </w:p>
          <w:p w14:paraId="0F46277A" w14:textId="6E5BED7D" w:rsidR="007F03B6" w:rsidRPr="007F03B6" w:rsidRDefault="007F03B6" w:rsidP="007F03B6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English</w:t>
            </w:r>
          </w:p>
        </w:tc>
      </w:tr>
      <w:tr w:rsidR="007F03B6" w:rsidRPr="00F0571B" w14:paraId="077F50F6" w14:textId="77777777" w:rsidTr="007F03B6">
        <w:tc>
          <w:tcPr>
            <w:tcW w:w="10800" w:type="dxa"/>
            <w:gridSpan w:val="2"/>
          </w:tcPr>
          <w:p w14:paraId="66E7F456" w14:textId="77777777" w:rsidR="007F03B6" w:rsidRPr="007F03B6" w:rsidRDefault="007F03B6" w:rsidP="005D1B5C">
            <w:pPr>
              <w:rPr>
                <w:rFonts w:ascii="Book Antiqua" w:hAnsi="Book Antiqua" w:cs="Baghdad"/>
                <w:b/>
                <w:bCs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b/>
                <w:bCs/>
                <w:sz w:val="22"/>
                <w:szCs w:val="22"/>
              </w:rPr>
              <w:t xml:space="preserve">CITIZENSHIP </w:t>
            </w:r>
          </w:p>
          <w:p w14:paraId="261B7C61" w14:textId="7F93DF3C" w:rsidR="007F03B6" w:rsidRPr="007F03B6" w:rsidRDefault="007F03B6" w:rsidP="005D1B5C">
            <w:pPr>
              <w:rPr>
                <w:rFonts w:ascii="Book Antiqua" w:hAnsi="Book Antiqua" w:cs="Baghdad"/>
                <w:sz w:val="22"/>
                <w:szCs w:val="22"/>
              </w:rPr>
            </w:pPr>
            <w:r w:rsidRPr="007F03B6">
              <w:rPr>
                <w:rFonts w:ascii="Book Antiqua" w:hAnsi="Book Antiqua" w:cs="Baghdad"/>
                <w:sz w:val="22"/>
                <w:szCs w:val="22"/>
              </w:rPr>
              <w:t>American</w:t>
            </w:r>
          </w:p>
        </w:tc>
      </w:tr>
      <w:tr w:rsidR="00DC2B42" w:rsidRPr="00F0571B" w14:paraId="31348D7F" w14:textId="77777777" w:rsidTr="007F03B6">
        <w:tc>
          <w:tcPr>
            <w:tcW w:w="1440" w:type="dxa"/>
          </w:tcPr>
          <w:p w14:paraId="6EC52657" w14:textId="77777777" w:rsidR="00DC2B42" w:rsidRDefault="00DC2B42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</w:p>
        </w:tc>
        <w:tc>
          <w:tcPr>
            <w:tcW w:w="9360" w:type="dxa"/>
          </w:tcPr>
          <w:p w14:paraId="1C5CDA6F" w14:textId="77777777" w:rsidR="00DC2B42" w:rsidRPr="00240CC9" w:rsidRDefault="00DC2B42" w:rsidP="005D1B5C">
            <w:pPr>
              <w:rPr>
                <w:rFonts w:ascii="Book Antiqua" w:hAnsi="Book Antiqua" w:cs="Baghdad"/>
              </w:rPr>
            </w:pPr>
          </w:p>
        </w:tc>
      </w:tr>
      <w:tr w:rsidR="00DC2B42" w:rsidRPr="00F0571B" w14:paraId="5AEADA03" w14:textId="77777777" w:rsidTr="007F03B6">
        <w:tc>
          <w:tcPr>
            <w:tcW w:w="1440" w:type="dxa"/>
          </w:tcPr>
          <w:p w14:paraId="48250B51" w14:textId="77777777" w:rsidR="00DC2B42" w:rsidRDefault="00DC2B42" w:rsidP="005D1B5C">
            <w:pPr>
              <w:pStyle w:val="NoSpacing"/>
              <w:ind w:left="720" w:hanging="720"/>
              <w:jc w:val="center"/>
              <w:rPr>
                <w:rFonts w:ascii="Book Antiqua" w:hAnsi="Book Antiqua" w:cs="Baghdad"/>
              </w:rPr>
            </w:pPr>
          </w:p>
        </w:tc>
        <w:tc>
          <w:tcPr>
            <w:tcW w:w="9360" w:type="dxa"/>
          </w:tcPr>
          <w:p w14:paraId="502FF585" w14:textId="77777777" w:rsidR="00DC2B42" w:rsidRPr="00240CC9" w:rsidRDefault="00DC2B42" w:rsidP="005D1B5C">
            <w:pPr>
              <w:rPr>
                <w:rFonts w:ascii="Book Antiqua" w:hAnsi="Book Antiqua" w:cs="Baghdad"/>
              </w:rPr>
            </w:pPr>
          </w:p>
        </w:tc>
      </w:tr>
    </w:tbl>
    <w:p w14:paraId="2D7B119E" w14:textId="77777777" w:rsidR="009B1990" w:rsidRPr="00F0571B" w:rsidRDefault="009B1990">
      <w:pPr>
        <w:rPr>
          <w:sz w:val="22"/>
          <w:szCs w:val="22"/>
        </w:rPr>
      </w:pPr>
    </w:p>
    <w:sectPr w:rsidR="009B1990" w:rsidRPr="00F0571B" w:rsidSect="00C40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78"/>
    <w:rsid w:val="00025EE2"/>
    <w:rsid w:val="000260B5"/>
    <w:rsid w:val="0016674A"/>
    <w:rsid w:val="001967B4"/>
    <w:rsid w:val="002E6F21"/>
    <w:rsid w:val="00433DCC"/>
    <w:rsid w:val="004735A1"/>
    <w:rsid w:val="004A78BC"/>
    <w:rsid w:val="005D1B5C"/>
    <w:rsid w:val="005E4DAA"/>
    <w:rsid w:val="007F03B6"/>
    <w:rsid w:val="009B1990"/>
    <w:rsid w:val="009B5DBF"/>
    <w:rsid w:val="00B309F5"/>
    <w:rsid w:val="00B770B1"/>
    <w:rsid w:val="00C40078"/>
    <w:rsid w:val="00C43B50"/>
    <w:rsid w:val="00C71CEE"/>
    <w:rsid w:val="00DC2B42"/>
    <w:rsid w:val="00E444F6"/>
    <w:rsid w:val="00F0319A"/>
    <w:rsid w:val="00F0571B"/>
    <w:rsid w:val="00F2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7E1C"/>
  <w15:chartTrackingRefBased/>
  <w15:docId w15:val="{259A0C8E-FD00-B146-A77A-24A2FBC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4F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4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88/1748-9326/abbe44" TargetMode="External"/><Relationship Id="rId4" Type="http://schemas.openxmlformats.org/officeDocument/2006/relationships/hyperlink" Target="mailto:p_anderson@uc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Patrese Nicole</dc:creator>
  <cp:keywords/>
  <dc:description/>
  <cp:lastModifiedBy>Anderson, Patrese Nicole</cp:lastModifiedBy>
  <cp:revision>3</cp:revision>
  <dcterms:created xsi:type="dcterms:W3CDTF">2022-05-11T22:44:00Z</dcterms:created>
  <dcterms:modified xsi:type="dcterms:W3CDTF">2022-05-12T23:38:00Z</dcterms:modified>
</cp:coreProperties>
</file>